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95" w:rsidRDefault="004C0E95" w:rsidP="004C0E95">
      <w:pPr>
        <w:jc w:val="center"/>
        <w:rPr>
          <w:rFonts w:hint="eastAsia"/>
          <w:b/>
          <w:sz w:val="44"/>
          <w:szCs w:val="44"/>
        </w:rPr>
      </w:pPr>
    </w:p>
    <w:p w:rsidR="00884DCF" w:rsidRPr="004C0E95" w:rsidRDefault="00FC1EDA" w:rsidP="004C0E95">
      <w:pPr>
        <w:jc w:val="center"/>
        <w:rPr>
          <w:b/>
          <w:sz w:val="44"/>
          <w:szCs w:val="44"/>
        </w:rPr>
      </w:pPr>
      <w:r w:rsidRPr="004C0E95">
        <w:rPr>
          <w:rFonts w:hint="eastAsia"/>
          <w:b/>
          <w:sz w:val="44"/>
          <w:szCs w:val="44"/>
        </w:rPr>
        <w:t>会展实践创新</w:t>
      </w:r>
      <w:r w:rsidR="00884DCF" w:rsidRPr="004C0E95">
        <w:rPr>
          <w:rFonts w:hint="eastAsia"/>
          <w:b/>
          <w:sz w:val="44"/>
          <w:szCs w:val="44"/>
        </w:rPr>
        <w:t>竞赛亮点</w:t>
      </w:r>
    </w:p>
    <w:p w:rsidR="00FC1EDA" w:rsidRPr="004C0E95" w:rsidRDefault="00FC1EDA" w:rsidP="00FC1EDA">
      <w:pPr>
        <w:rPr>
          <w:sz w:val="32"/>
          <w:szCs w:val="32"/>
        </w:rPr>
      </w:pPr>
    </w:p>
    <w:p w:rsidR="00FC1EDA" w:rsidRPr="004C0E95" w:rsidRDefault="00FC1EDA" w:rsidP="00053BF8">
      <w:pPr>
        <w:pStyle w:val="a5"/>
        <w:numPr>
          <w:ilvl w:val="0"/>
          <w:numId w:val="2"/>
        </w:numPr>
        <w:ind w:firstLineChars="0"/>
        <w:rPr>
          <w:sz w:val="32"/>
          <w:szCs w:val="32"/>
        </w:rPr>
      </w:pPr>
      <w:r w:rsidRPr="004C0E95">
        <w:rPr>
          <w:rFonts w:hint="eastAsia"/>
          <w:sz w:val="32"/>
          <w:szCs w:val="32"/>
        </w:rPr>
        <w:t>由</w:t>
      </w:r>
      <w:proofErr w:type="gramStart"/>
      <w:r w:rsidRPr="004C0E95">
        <w:rPr>
          <w:rFonts w:hint="eastAsia"/>
          <w:sz w:val="32"/>
          <w:szCs w:val="32"/>
        </w:rPr>
        <w:t>教育部教指委</w:t>
      </w:r>
      <w:proofErr w:type="gramEnd"/>
      <w:r w:rsidRPr="004C0E95">
        <w:rPr>
          <w:rFonts w:hint="eastAsia"/>
          <w:sz w:val="32"/>
          <w:szCs w:val="32"/>
        </w:rPr>
        <w:t>主办的会展类竞赛</w:t>
      </w:r>
      <w:r w:rsidR="004C0E95">
        <w:rPr>
          <w:rFonts w:hint="eastAsia"/>
          <w:sz w:val="32"/>
          <w:szCs w:val="32"/>
        </w:rPr>
        <w:t>；</w:t>
      </w:r>
    </w:p>
    <w:p w:rsidR="00FC1EDA" w:rsidRPr="004C0E95" w:rsidRDefault="00FC1EDA" w:rsidP="00884DCF">
      <w:pPr>
        <w:rPr>
          <w:sz w:val="32"/>
          <w:szCs w:val="32"/>
        </w:rPr>
      </w:pPr>
      <w:bookmarkStart w:id="0" w:name="_GoBack"/>
      <w:bookmarkEnd w:id="0"/>
    </w:p>
    <w:p w:rsidR="00884DCF" w:rsidRPr="004C0E95" w:rsidRDefault="00C22CCD" w:rsidP="00053BF8">
      <w:pPr>
        <w:pStyle w:val="a5"/>
        <w:numPr>
          <w:ilvl w:val="0"/>
          <w:numId w:val="2"/>
        </w:numPr>
        <w:ind w:firstLineChars="0"/>
        <w:rPr>
          <w:sz w:val="32"/>
          <w:szCs w:val="32"/>
        </w:rPr>
      </w:pPr>
      <w:r w:rsidRPr="004C0E95">
        <w:rPr>
          <w:rFonts w:hint="eastAsia"/>
          <w:sz w:val="32"/>
          <w:szCs w:val="32"/>
        </w:rPr>
        <w:t>获得厦门市地方政府高度认可和支持</w:t>
      </w:r>
      <w:r w:rsidR="00FC1EDA" w:rsidRPr="004C0E95">
        <w:rPr>
          <w:rFonts w:hint="eastAsia"/>
          <w:sz w:val="32"/>
          <w:szCs w:val="32"/>
        </w:rPr>
        <w:t>，</w:t>
      </w:r>
      <w:r w:rsidR="004F4D61" w:rsidRPr="004C0E95">
        <w:rPr>
          <w:rFonts w:hint="eastAsia"/>
          <w:sz w:val="32"/>
          <w:szCs w:val="32"/>
        </w:rPr>
        <w:t>命题组</w:t>
      </w:r>
      <w:r w:rsidR="00FC1EDA" w:rsidRPr="004C0E95">
        <w:rPr>
          <w:rFonts w:hint="eastAsia"/>
          <w:sz w:val="32"/>
          <w:szCs w:val="32"/>
        </w:rPr>
        <w:t>奖金</w:t>
      </w:r>
      <w:r w:rsidR="004F4D61" w:rsidRPr="004C0E95">
        <w:rPr>
          <w:rFonts w:hint="eastAsia"/>
          <w:sz w:val="32"/>
          <w:szCs w:val="32"/>
        </w:rPr>
        <w:t>激励机制</w:t>
      </w:r>
      <w:r w:rsidR="004C0E95">
        <w:rPr>
          <w:rFonts w:hint="eastAsia"/>
          <w:sz w:val="32"/>
          <w:szCs w:val="32"/>
        </w:rPr>
        <w:t>；</w:t>
      </w:r>
    </w:p>
    <w:p w:rsidR="00884DCF" w:rsidRPr="004C0E95" w:rsidRDefault="00884DCF" w:rsidP="00884DCF">
      <w:pPr>
        <w:rPr>
          <w:sz w:val="32"/>
          <w:szCs w:val="32"/>
        </w:rPr>
      </w:pPr>
    </w:p>
    <w:p w:rsidR="00884DCF" w:rsidRPr="004C0E95" w:rsidRDefault="00C22CCD" w:rsidP="00053BF8">
      <w:pPr>
        <w:pStyle w:val="a5"/>
        <w:numPr>
          <w:ilvl w:val="0"/>
          <w:numId w:val="2"/>
        </w:numPr>
        <w:ind w:firstLineChars="0"/>
        <w:rPr>
          <w:sz w:val="32"/>
          <w:szCs w:val="32"/>
        </w:rPr>
      </w:pPr>
      <w:r w:rsidRPr="004C0E95">
        <w:rPr>
          <w:rFonts w:hint="eastAsia"/>
          <w:sz w:val="32"/>
          <w:szCs w:val="32"/>
        </w:rPr>
        <w:t>多赛项融合的</w:t>
      </w:r>
      <w:r w:rsidR="00884DCF" w:rsidRPr="004C0E95">
        <w:rPr>
          <w:rFonts w:hint="eastAsia"/>
          <w:sz w:val="32"/>
          <w:szCs w:val="32"/>
        </w:rPr>
        <w:t>综合性会展类竞赛</w:t>
      </w:r>
      <w:r w:rsidRPr="004C0E95">
        <w:rPr>
          <w:rFonts w:hint="eastAsia"/>
          <w:sz w:val="32"/>
          <w:szCs w:val="32"/>
        </w:rPr>
        <w:t>，为学生打造全面施展才华和技能的舞台</w:t>
      </w:r>
      <w:r w:rsidR="004C0E95">
        <w:rPr>
          <w:rFonts w:hint="eastAsia"/>
          <w:sz w:val="32"/>
          <w:szCs w:val="32"/>
        </w:rPr>
        <w:t>；</w:t>
      </w:r>
    </w:p>
    <w:p w:rsidR="00884DCF" w:rsidRPr="004C0E95" w:rsidRDefault="00884DCF" w:rsidP="00884DCF">
      <w:pPr>
        <w:rPr>
          <w:sz w:val="32"/>
          <w:szCs w:val="32"/>
        </w:rPr>
      </w:pPr>
    </w:p>
    <w:p w:rsidR="004C0E95" w:rsidRDefault="004C0E95" w:rsidP="00053BF8">
      <w:pPr>
        <w:pStyle w:val="a5"/>
        <w:numPr>
          <w:ilvl w:val="0"/>
          <w:numId w:val="2"/>
        </w:numPr>
        <w:ind w:firstLineChars="0"/>
        <w:rPr>
          <w:rFonts w:asciiTheme="minorEastAsia" w:hAnsiTheme="minorEastAsia" w:hint="eastAsia"/>
          <w:sz w:val="32"/>
          <w:szCs w:val="32"/>
        </w:rPr>
      </w:pPr>
      <w:r w:rsidRPr="004C0E95">
        <w:rPr>
          <w:rFonts w:hint="eastAsia"/>
          <w:sz w:val="32"/>
          <w:szCs w:val="32"/>
        </w:rPr>
        <w:t>零</w:t>
      </w:r>
      <w:r w:rsidRPr="004C0E95">
        <w:rPr>
          <w:rFonts w:asciiTheme="minorEastAsia" w:hAnsiTheme="minorEastAsia" w:hint="eastAsia"/>
          <w:sz w:val="32"/>
          <w:szCs w:val="32"/>
        </w:rPr>
        <w:t>距离对话亚洲会展业领袖和大</w:t>
      </w:r>
      <w:proofErr w:type="gramStart"/>
      <w:r w:rsidRPr="004C0E95">
        <w:rPr>
          <w:rFonts w:asciiTheme="minorEastAsia" w:hAnsiTheme="minorEastAsia" w:hint="eastAsia"/>
          <w:sz w:val="32"/>
          <w:szCs w:val="32"/>
        </w:rPr>
        <w:t>咖</w:t>
      </w:r>
      <w:proofErr w:type="gramEnd"/>
      <w:r w:rsidRPr="004C0E95">
        <w:rPr>
          <w:rFonts w:asciiTheme="minorEastAsia" w:hAnsiTheme="minorEastAsia" w:hint="eastAsia"/>
          <w:sz w:val="32"/>
          <w:szCs w:val="32"/>
        </w:rPr>
        <w:t>，</w:t>
      </w:r>
      <w:r w:rsidR="00FC1EDA" w:rsidRPr="004C0E95">
        <w:rPr>
          <w:rFonts w:asciiTheme="minorEastAsia" w:hAnsiTheme="minorEastAsia" w:hint="eastAsia"/>
          <w:sz w:val="32"/>
          <w:szCs w:val="32"/>
        </w:rPr>
        <w:t>拓宽国际视野</w:t>
      </w:r>
      <w:r w:rsidRPr="004C0E95">
        <w:rPr>
          <w:rFonts w:asciiTheme="minorEastAsia" w:hAnsiTheme="minorEastAsia" w:hint="eastAsia"/>
          <w:sz w:val="32"/>
          <w:szCs w:val="32"/>
        </w:rPr>
        <w:t>，竞赛同期将在厦门举办2017</w:t>
      </w:r>
      <w:r w:rsidRPr="004C0E95">
        <w:rPr>
          <w:rFonts w:asciiTheme="minorEastAsia" w:hAnsiTheme="minorEastAsia"/>
          <w:sz w:val="32"/>
          <w:szCs w:val="32"/>
        </w:rPr>
        <w:t>两岸四地(厦门)会展合作高峰论坛</w:t>
      </w:r>
      <w:r w:rsidRPr="004C0E95">
        <w:rPr>
          <w:rFonts w:asciiTheme="minorEastAsia" w:hAnsiTheme="minorEastAsia" w:hint="eastAsia"/>
          <w:sz w:val="32"/>
          <w:szCs w:val="32"/>
        </w:rPr>
        <w:t>、全国会展业产学合作论坛和</w:t>
      </w:r>
      <w:proofErr w:type="gramStart"/>
      <w:r w:rsidRPr="004C0E95">
        <w:rPr>
          <w:rFonts w:asciiTheme="minorEastAsia" w:hAnsiTheme="minorEastAsia" w:hint="eastAsia"/>
          <w:sz w:val="32"/>
          <w:szCs w:val="32"/>
        </w:rPr>
        <w:t>贸促</w:t>
      </w:r>
      <w:proofErr w:type="gramEnd"/>
      <w:r w:rsidRPr="004C0E95">
        <w:rPr>
          <w:rFonts w:asciiTheme="minorEastAsia" w:hAnsiTheme="minorEastAsia" w:hint="eastAsia"/>
          <w:sz w:val="32"/>
          <w:szCs w:val="32"/>
        </w:rPr>
        <w:t>系统会展联盟年会等系列活动</w:t>
      </w:r>
      <w:r>
        <w:rPr>
          <w:rFonts w:asciiTheme="minorEastAsia" w:hAnsiTheme="minorEastAsia" w:hint="eastAsia"/>
          <w:sz w:val="32"/>
          <w:szCs w:val="32"/>
        </w:rPr>
        <w:t>；</w:t>
      </w:r>
    </w:p>
    <w:p w:rsidR="004C0E95" w:rsidRPr="004C0E95" w:rsidRDefault="004C0E95" w:rsidP="004C0E95">
      <w:pPr>
        <w:rPr>
          <w:rFonts w:asciiTheme="minorEastAsia" w:hAnsiTheme="minorEastAsia" w:hint="eastAsia"/>
          <w:sz w:val="32"/>
          <w:szCs w:val="32"/>
        </w:rPr>
      </w:pPr>
    </w:p>
    <w:p w:rsidR="00FC1EDA" w:rsidRPr="004C0E95" w:rsidRDefault="004C0E95" w:rsidP="004C0E95">
      <w:pPr>
        <w:pStyle w:val="a5"/>
        <w:numPr>
          <w:ilvl w:val="0"/>
          <w:numId w:val="2"/>
        </w:numPr>
        <w:ind w:firstLineChars="0"/>
        <w:rPr>
          <w:sz w:val="32"/>
          <w:szCs w:val="32"/>
        </w:rPr>
      </w:pPr>
      <w:r w:rsidRPr="004C0E95">
        <w:rPr>
          <w:rFonts w:hint="eastAsia"/>
          <w:sz w:val="32"/>
          <w:szCs w:val="32"/>
        </w:rPr>
        <w:t>对接境外会展类赛事：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</w:t>
      </w:r>
      <w:r w:rsidRPr="004C0E95">
        <w:rPr>
          <w:rFonts w:hint="eastAsia"/>
          <w:sz w:val="32"/>
          <w:szCs w:val="32"/>
        </w:rPr>
        <w:t>会展城市营销竞赛（两个名额），对接台湾台湾城市营销赛，往返机票住宿均免</w:t>
      </w:r>
      <w:r>
        <w:rPr>
          <w:rFonts w:hint="eastAsia"/>
          <w:sz w:val="32"/>
          <w:szCs w:val="32"/>
        </w:rPr>
        <w:t>；（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）</w:t>
      </w:r>
      <w:r w:rsidR="004F4D61" w:rsidRPr="004C0E95">
        <w:rPr>
          <w:rFonts w:hint="eastAsia"/>
          <w:sz w:val="32"/>
          <w:szCs w:val="32"/>
        </w:rPr>
        <w:t>会展项目策划竞赛（三个名额），对接亚洲青年会展挑战赛</w:t>
      </w:r>
      <w:r>
        <w:rPr>
          <w:rFonts w:hint="eastAsia"/>
          <w:sz w:val="32"/>
          <w:szCs w:val="32"/>
        </w:rPr>
        <w:t>（马来西亚来或新加坡）；</w:t>
      </w:r>
    </w:p>
    <w:p w:rsidR="00884DCF" w:rsidRPr="004C0E95" w:rsidRDefault="00884DCF" w:rsidP="00884DCF">
      <w:pPr>
        <w:rPr>
          <w:sz w:val="32"/>
          <w:szCs w:val="32"/>
        </w:rPr>
      </w:pPr>
    </w:p>
    <w:p w:rsidR="00884DCF" w:rsidRPr="004C0E95" w:rsidRDefault="00FC1EDA" w:rsidP="00053BF8">
      <w:pPr>
        <w:pStyle w:val="a5"/>
        <w:numPr>
          <w:ilvl w:val="0"/>
          <w:numId w:val="2"/>
        </w:numPr>
        <w:ind w:firstLineChars="0"/>
        <w:rPr>
          <w:sz w:val="32"/>
          <w:szCs w:val="32"/>
        </w:rPr>
      </w:pPr>
      <w:r w:rsidRPr="004C0E95">
        <w:rPr>
          <w:sz w:val="32"/>
          <w:szCs w:val="32"/>
        </w:rPr>
        <w:t>校企对接</w:t>
      </w:r>
      <w:r w:rsidRPr="004C0E95">
        <w:rPr>
          <w:rFonts w:hint="eastAsia"/>
          <w:sz w:val="32"/>
          <w:szCs w:val="32"/>
        </w:rPr>
        <w:t>，</w:t>
      </w:r>
      <w:r w:rsidRPr="004C0E95">
        <w:rPr>
          <w:sz w:val="32"/>
          <w:szCs w:val="32"/>
        </w:rPr>
        <w:t>政校洽谈</w:t>
      </w:r>
      <w:r w:rsidRPr="004C0E95">
        <w:rPr>
          <w:rFonts w:hint="eastAsia"/>
          <w:sz w:val="32"/>
          <w:szCs w:val="32"/>
        </w:rPr>
        <w:t>，</w:t>
      </w:r>
      <w:r w:rsidRPr="004C0E95">
        <w:rPr>
          <w:sz w:val="32"/>
          <w:szCs w:val="32"/>
        </w:rPr>
        <w:t>提供最有利的会展实习机会</w:t>
      </w:r>
      <w:r w:rsidR="004C0E95">
        <w:rPr>
          <w:rFonts w:hint="eastAsia"/>
          <w:sz w:val="32"/>
          <w:szCs w:val="32"/>
        </w:rPr>
        <w:t>。</w:t>
      </w:r>
    </w:p>
    <w:sectPr w:rsidR="00884DCF" w:rsidRPr="004C0E95" w:rsidSect="00664E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5FB" w:rsidRDefault="00A805FB" w:rsidP="00C22CCD">
      <w:r>
        <w:separator/>
      </w:r>
    </w:p>
  </w:endnote>
  <w:endnote w:type="continuationSeparator" w:id="0">
    <w:p w:rsidR="00A805FB" w:rsidRDefault="00A805FB" w:rsidP="00C22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D61" w:rsidRDefault="004F4D6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D61" w:rsidRDefault="004F4D6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D61" w:rsidRDefault="004F4D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5FB" w:rsidRDefault="00A805FB" w:rsidP="00C22CCD">
      <w:r>
        <w:separator/>
      </w:r>
    </w:p>
  </w:footnote>
  <w:footnote w:type="continuationSeparator" w:id="0">
    <w:p w:rsidR="00A805FB" w:rsidRDefault="00A805FB" w:rsidP="00C22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D61" w:rsidRDefault="004F4D6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D61" w:rsidRDefault="004F4D61" w:rsidP="004F4D6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D61" w:rsidRDefault="004F4D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07FC3"/>
    <w:multiLevelType w:val="hybridMultilevel"/>
    <w:tmpl w:val="725478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AFC2E3D"/>
    <w:multiLevelType w:val="hybridMultilevel"/>
    <w:tmpl w:val="179041C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4DCF"/>
    <w:rsid w:val="00053BF8"/>
    <w:rsid w:val="00217FAA"/>
    <w:rsid w:val="004C0E95"/>
    <w:rsid w:val="004F4D61"/>
    <w:rsid w:val="00664E45"/>
    <w:rsid w:val="007E4F07"/>
    <w:rsid w:val="00884DCF"/>
    <w:rsid w:val="00A805FB"/>
    <w:rsid w:val="00BC0541"/>
    <w:rsid w:val="00C22CCD"/>
    <w:rsid w:val="00FC1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C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CCD"/>
    <w:rPr>
      <w:sz w:val="18"/>
      <w:szCs w:val="18"/>
    </w:rPr>
  </w:style>
  <w:style w:type="paragraph" w:styleId="a5">
    <w:name w:val="List Paragraph"/>
    <w:basedOn w:val="a"/>
    <w:uiPriority w:val="34"/>
    <w:qFormat/>
    <w:rsid w:val="00053BF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C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CCD"/>
    <w:rPr>
      <w:sz w:val="18"/>
      <w:szCs w:val="18"/>
    </w:rPr>
  </w:style>
  <w:style w:type="paragraph" w:styleId="a5">
    <w:name w:val="List Paragraph"/>
    <w:basedOn w:val="a"/>
    <w:uiPriority w:val="34"/>
    <w:qFormat/>
    <w:rsid w:val="00053BF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</Words>
  <Characters>251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ZHENZHEN QIAO</dc:creator>
  <cp:lastModifiedBy>111</cp:lastModifiedBy>
  <cp:revision>4</cp:revision>
  <dcterms:created xsi:type="dcterms:W3CDTF">2017-03-16T09:58:00Z</dcterms:created>
  <dcterms:modified xsi:type="dcterms:W3CDTF">2017-03-20T03:22:00Z</dcterms:modified>
</cp:coreProperties>
</file>