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仿宋" w:cs="Times New Roman"/>
          <w:sz w:val="30"/>
          <w:szCs w:val="30"/>
        </w:rPr>
      </w:pPr>
    </w:p>
    <w:p>
      <w:pPr>
        <w:spacing w:line="560" w:lineRule="exact"/>
        <w:ind w:left="640" w:hanging="640" w:hanging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附件1.论文评比信息登记表</w:t>
      </w:r>
    </w:p>
    <w:tbl>
      <w:tblPr>
        <w:tblStyle w:val="2"/>
        <w:tblW w:w="9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506"/>
        <w:gridCol w:w="2772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3" w:type="dxa"/>
            <w:gridSpan w:val="4"/>
            <w:vAlign w:val="center"/>
          </w:tcPr>
          <w:p>
            <w:pPr>
              <w:spacing w:line="560" w:lineRule="exact"/>
              <w:ind w:left="640" w:hanging="640" w:hangingChars="200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论文评比信息登记表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220" w:type="dxa"/>
            <w:vAlign w:val="center"/>
          </w:tcPr>
          <w:p>
            <w:pPr>
              <w:spacing w:line="560" w:lineRule="exact"/>
              <w:ind w:left="640" w:hanging="640" w:hangingChars="200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单位名称</w:t>
            </w:r>
          </w:p>
        </w:tc>
        <w:tc>
          <w:tcPr>
            <w:tcW w:w="7183" w:type="dxa"/>
            <w:gridSpan w:val="3"/>
            <w:vAlign w:val="center"/>
          </w:tcPr>
          <w:p>
            <w:pPr>
              <w:spacing w:line="560" w:lineRule="exact"/>
              <w:ind w:left="640" w:hanging="640" w:hangingChars="200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220" w:type="dxa"/>
            <w:vAlign w:val="center"/>
          </w:tcPr>
          <w:p>
            <w:pPr>
              <w:spacing w:line="560" w:lineRule="exact"/>
              <w:ind w:left="640" w:hanging="640" w:hangingChars="200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地址</w:t>
            </w:r>
          </w:p>
        </w:tc>
        <w:tc>
          <w:tcPr>
            <w:tcW w:w="7183" w:type="dxa"/>
            <w:gridSpan w:val="3"/>
            <w:vAlign w:val="center"/>
          </w:tcPr>
          <w:p>
            <w:pPr>
              <w:spacing w:line="560" w:lineRule="exact"/>
              <w:ind w:left="640" w:hanging="640" w:hangingChars="200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220" w:type="dxa"/>
            <w:vAlign w:val="center"/>
          </w:tcPr>
          <w:p>
            <w:pPr>
              <w:spacing w:line="560" w:lineRule="exact"/>
              <w:ind w:left="640" w:hanging="640" w:hangingChars="200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邮编</w:t>
            </w:r>
          </w:p>
        </w:tc>
        <w:tc>
          <w:tcPr>
            <w:tcW w:w="7183" w:type="dxa"/>
            <w:gridSpan w:val="3"/>
            <w:vAlign w:val="center"/>
          </w:tcPr>
          <w:p>
            <w:pPr>
              <w:spacing w:line="560" w:lineRule="exact"/>
              <w:ind w:left="640" w:hanging="640" w:hangingChars="200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220" w:type="dxa"/>
            <w:vAlign w:val="center"/>
          </w:tcPr>
          <w:p>
            <w:pPr>
              <w:spacing w:line="560" w:lineRule="exact"/>
              <w:ind w:left="640" w:hanging="640" w:hangingChars="200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纳税人识别号</w:t>
            </w:r>
          </w:p>
        </w:tc>
        <w:tc>
          <w:tcPr>
            <w:tcW w:w="7183" w:type="dxa"/>
            <w:gridSpan w:val="3"/>
            <w:vAlign w:val="center"/>
          </w:tcPr>
          <w:p>
            <w:pPr>
              <w:spacing w:line="560" w:lineRule="exact"/>
              <w:ind w:left="643" w:hanging="643" w:hangingChars="20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2220" w:type="dxa"/>
            <w:vAlign w:val="center"/>
          </w:tcPr>
          <w:p>
            <w:pPr>
              <w:spacing w:line="560" w:lineRule="exact"/>
              <w:ind w:left="640" w:hanging="640" w:hangingChars="200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论文名称</w:t>
            </w:r>
          </w:p>
        </w:tc>
        <w:tc>
          <w:tcPr>
            <w:tcW w:w="7183" w:type="dxa"/>
            <w:gridSpan w:val="3"/>
            <w:vAlign w:val="center"/>
          </w:tcPr>
          <w:p>
            <w:pPr>
              <w:spacing w:line="560" w:lineRule="exact"/>
              <w:ind w:left="640" w:hanging="640" w:hangingChars="200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ind w:left="640" w:hanging="640" w:hangingChars="200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2220" w:type="dxa"/>
            <w:vAlign w:val="center"/>
          </w:tcPr>
          <w:p>
            <w:pPr>
              <w:spacing w:line="560" w:lineRule="exact"/>
              <w:ind w:left="640" w:hanging="640" w:hangingChars="200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查重率（查重报告单独附上）</w:t>
            </w:r>
          </w:p>
        </w:tc>
        <w:tc>
          <w:tcPr>
            <w:tcW w:w="7183" w:type="dxa"/>
            <w:gridSpan w:val="3"/>
            <w:vAlign w:val="center"/>
          </w:tcPr>
          <w:p>
            <w:pPr>
              <w:spacing w:line="560" w:lineRule="exact"/>
              <w:ind w:left="640" w:hanging="640" w:hangingChars="200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220" w:type="dxa"/>
            <w:vAlign w:val="center"/>
          </w:tcPr>
          <w:p>
            <w:pPr>
              <w:spacing w:line="560" w:lineRule="exact"/>
              <w:ind w:left="640" w:hanging="640" w:hangingChars="200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论文字数</w:t>
            </w:r>
          </w:p>
        </w:tc>
        <w:tc>
          <w:tcPr>
            <w:tcW w:w="7183" w:type="dxa"/>
            <w:gridSpan w:val="3"/>
            <w:vAlign w:val="center"/>
          </w:tcPr>
          <w:p>
            <w:pPr>
              <w:spacing w:line="560" w:lineRule="exact"/>
              <w:ind w:left="640" w:hanging="640" w:hangingChars="200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220" w:type="dxa"/>
            <w:vAlign w:val="center"/>
          </w:tcPr>
          <w:p>
            <w:pPr>
              <w:spacing w:line="560" w:lineRule="exact"/>
              <w:ind w:left="640" w:hanging="640" w:hangingChars="200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组别</w:t>
            </w:r>
          </w:p>
        </w:tc>
        <w:tc>
          <w:tcPr>
            <w:tcW w:w="7183" w:type="dxa"/>
            <w:gridSpan w:val="3"/>
            <w:vAlign w:val="center"/>
          </w:tcPr>
          <w:p>
            <w:pPr>
              <w:spacing w:line="560" w:lineRule="exact"/>
              <w:ind w:left="640" w:hanging="640" w:hangingChars="200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教师组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；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学生组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；社会组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vAlign w:val="center"/>
          </w:tcPr>
          <w:p>
            <w:pPr>
              <w:spacing w:line="560" w:lineRule="exact"/>
              <w:ind w:left="640" w:hanging="640" w:hangingChars="200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250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职务/职称</w:t>
            </w:r>
          </w:p>
        </w:tc>
        <w:tc>
          <w:tcPr>
            <w:tcW w:w="2772" w:type="dxa"/>
            <w:vAlign w:val="center"/>
          </w:tcPr>
          <w:p>
            <w:pPr>
              <w:spacing w:line="560" w:lineRule="exact"/>
              <w:ind w:left="640" w:hanging="640" w:hangingChars="200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手机</w:t>
            </w: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ind w:left="640" w:hanging="640" w:hangingChars="200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2220" w:type="dxa"/>
            <w:vAlign w:val="center"/>
          </w:tcPr>
          <w:p>
            <w:pPr>
              <w:spacing w:line="560" w:lineRule="exact"/>
              <w:ind w:left="640" w:hanging="640" w:hangingChars="200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06" w:type="dxa"/>
            <w:vAlign w:val="center"/>
          </w:tcPr>
          <w:p>
            <w:pPr>
              <w:spacing w:line="560" w:lineRule="exact"/>
              <w:ind w:left="640" w:hanging="640" w:hangingChars="200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72" w:type="dxa"/>
            <w:vAlign w:val="center"/>
          </w:tcPr>
          <w:p>
            <w:pPr>
              <w:spacing w:line="560" w:lineRule="exact"/>
              <w:ind w:left="640" w:hanging="640" w:hangingChars="200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ind w:left="640" w:hanging="640" w:hangingChars="200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注：此表请于评审论文一起于9月</w:t>
      </w:r>
      <w:r>
        <w:rPr>
          <w:rFonts w:ascii="仿宋_GB2312" w:hAnsi="Times New Roman" w:eastAsia="仿宋_GB2312" w:cs="Times New Roman"/>
          <w:sz w:val="32"/>
          <w:szCs w:val="32"/>
        </w:rPr>
        <w:t>30日前发邮件至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shangwudasai10</w:t>
      </w:r>
      <w:bookmarkStart w:id="0" w:name="_GoBack"/>
      <w:bookmarkEnd w:id="0"/>
      <w:r>
        <w:rPr>
          <w:rFonts w:ascii="仿宋_GB2312" w:hAnsi="Times New Roman" w:eastAsia="仿宋_GB2312" w:cs="Times New Roman"/>
          <w:sz w:val="32"/>
          <w:szCs w:val="32"/>
        </w:rPr>
        <w:t>@163.com。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89"/>
    <w:rsid w:val="00487AED"/>
    <w:rsid w:val="008A2F89"/>
    <w:rsid w:val="469B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157</Characters>
  <Lines>1</Lines>
  <Paragraphs>1</Paragraphs>
  <TotalTime>0</TotalTime>
  <ScaleCrop>false</ScaleCrop>
  <LinksUpToDate>false</LinksUpToDate>
  <CharactersWithSpaces>183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2021-01-29T09:08:00Z</dcterms:created>
  <dc:creator>zm7259</dc:creator>
  <cp:lastModifiedBy>靳成功</cp:lastModifiedBy>
  <dcterms:modified xsi:type="dcterms:W3CDTF">2021-03-11T03:28:00Z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