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附件1.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企业信息登记表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3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7"/>
        <w:gridCol w:w="1283"/>
        <w:gridCol w:w="1599"/>
        <w:gridCol w:w="843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vMerge w:val="restart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性别</w:t>
            </w:r>
          </w:p>
        </w:tc>
        <w:tc>
          <w:tcPr>
            <w:tcW w:w="159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职务</w:t>
            </w:r>
          </w:p>
        </w:tc>
        <w:tc>
          <w:tcPr>
            <w:tcW w:w="2638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单位类型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国有企业   □ 民营企业   □ 外资企业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行业协会   □ 事业单位   □ 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行业属性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 农业   □ 工业   □ 商业、服务业   □ 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从业人员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单位全部职工总数为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（中文500字以内、另附WORD格式电子版，用于对外宣传）</w:t>
            </w:r>
          </w:p>
          <w:p>
            <w:pPr>
              <w:spacing w:before="156" w:beforeLines="50" w:line="360" w:lineRule="auto"/>
              <w:rPr>
                <w:szCs w:val="21"/>
              </w:rPr>
            </w:pPr>
          </w:p>
          <w:p>
            <w:pPr>
              <w:spacing w:before="156" w:beforeLines="50" w:line="360" w:lineRule="auto"/>
              <w:rPr>
                <w:szCs w:val="21"/>
              </w:rPr>
            </w:pPr>
          </w:p>
          <w:p>
            <w:pPr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企业导师</w:t>
            </w:r>
          </w:p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相关信息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职务：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备注：请参与企业填写信息登记表，于20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日前以电子邮件方式反馈至大赛组委会邮箱：</w:t>
      </w:r>
      <w:r>
        <w:rPr>
          <w:rFonts w:hint="eastAsia"/>
          <w:lang w:val="en-US" w:eastAsia="zh-CN"/>
        </w:rPr>
        <w:t>shangwudasai10@163.com</w:t>
      </w:r>
      <w:r>
        <w:rPr>
          <w:rFonts w:ascii="宋体" w:hAnsi="宋体"/>
          <w:sz w:val="24"/>
        </w:rPr>
        <w:t>。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13A0"/>
    <w:rsid w:val="00781718"/>
    <w:rsid w:val="007E04DA"/>
    <w:rsid w:val="008A5968"/>
    <w:rsid w:val="12DD13A0"/>
    <w:rsid w:val="2A336A07"/>
    <w:rsid w:val="42311501"/>
    <w:rsid w:val="4AA00751"/>
    <w:rsid w:val="632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2018-01-23T06:28:00Z</dcterms:created>
  <dc:creator>何倩</dc:creator>
  <cp:lastModifiedBy>靳成功</cp:lastModifiedBy>
  <dcterms:modified xsi:type="dcterms:W3CDTF">2022-02-08T06:41:27Z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1EF5AFDAD8BF47DD8BA174CDA3EF726A</vt:lpwstr>
  </property>
</Properties>
</file>