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0" w:firstLineChars="200"/>
        <w:jc w:val="both"/>
        <w:textAlignment w:val="baseline"/>
        <w:rPr>
          <w:rFonts w:ascii="仿宋" w:hAnsi="仿宋" w:eastAsia="仿宋" w:cs="仿宋"/>
          <w:sz w:val="32"/>
          <w:szCs w:val="32"/>
        </w:rPr>
      </w:pPr>
      <w:r>
        <w:rPr>
          <w:rFonts w:hint="eastAsia" w:ascii="仿宋_GB2312" w:hAnsi="仿宋_GB2312" w:eastAsia="仿宋_GB2312" w:cs="仿宋_GB2312"/>
          <w:spacing w:val="-25"/>
          <w:sz w:val="32"/>
          <w:szCs w:val="32"/>
        </w:rPr>
        <w:t>附件1.</w:t>
      </w:r>
      <w:r>
        <w:rPr>
          <w:rFonts w:hint="eastAsia" w:ascii="仿宋_GB2312" w:hAnsi="仿宋_GB2312" w:eastAsia="仿宋_GB2312" w:cs="仿宋_GB2312"/>
          <w:spacing w:val="-25"/>
          <w:sz w:val="32"/>
          <w:szCs w:val="32"/>
          <w:lang w:eastAsia="zh-CN"/>
        </w:rPr>
        <w:t>全国高校商业精英挑战赛会展专业创新创业实践竞赛山东省赛区暨</w:t>
      </w:r>
      <w:r>
        <w:rPr>
          <w:rFonts w:hint="eastAsia" w:ascii="仿宋_GB2312" w:hAnsi="仿宋_GB2312" w:eastAsia="仿宋_GB2312" w:cs="仿宋_GB2312"/>
          <w:spacing w:val="-25"/>
          <w:sz w:val="32"/>
          <w:szCs w:val="32"/>
        </w:rPr>
        <w:t>2022年第十四届山东省大学生科技节科创精英挑战赛会展专业创新实践竞赛参赛院校登记表</w:t>
      </w:r>
    </w:p>
    <w:tbl>
      <w:tblPr>
        <w:tblStyle w:val="2"/>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2317"/>
        <w:gridCol w:w="672"/>
        <w:gridCol w:w="1050"/>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5000" w:type="pct"/>
            <w:gridSpan w:val="5"/>
            <w:shd w:val="clear" w:color="auto" w:fill="CCCCCC"/>
            <w:noWrap w:val="0"/>
            <w:vAlign w:val="center"/>
          </w:tcPr>
          <w:p>
            <w:pPr>
              <w:spacing w:line="480" w:lineRule="auto"/>
              <w:jc w:val="center"/>
              <w:rPr>
                <w:rFonts w:ascii="仿宋" w:hAnsi="仿宋" w:eastAsia="仿宋"/>
                <w:b/>
                <w:sz w:val="32"/>
                <w:szCs w:val="32"/>
              </w:rPr>
            </w:pPr>
            <w:r>
              <w:rPr>
                <w:rFonts w:hint="eastAsia" w:ascii="仿宋" w:hAnsi="仿宋" w:eastAsia="仿宋"/>
                <w:b/>
                <w:sz w:val="32"/>
                <w:szCs w:val="32"/>
              </w:rPr>
              <w:t>参赛院校基本信息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单位名称</w:t>
            </w:r>
          </w:p>
        </w:tc>
        <w:tc>
          <w:tcPr>
            <w:tcW w:w="4070" w:type="pct"/>
            <w:gridSpan w:val="4"/>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负责人姓名</w:t>
            </w:r>
          </w:p>
        </w:tc>
        <w:tc>
          <w:tcPr>
            <w:tcW w:w="1289" w:type="pct"/>
            <w:noWrap w:val="0"/>
            <w:vAlign w:val="top"/>
          </w:tcPr>
          <w:p>
            <w:pPr>
              <w:spacing w:line="480" w:lineRule="auto"/>
              <w:jc w:val="center"/>
              <w:rPr>
                <w:rFonts w:ascii="仿宋" w:hAnsi="仿宋" w:eastAsia="仿宋"/>
                <w:sz w:val="32"/>
                <w:szCs w:val="32"/>
              </w:rPr>
            </w:pPr>
          </w:p>
        </w:tc>
        <w:tc>
          <w:tcPr>
            <w:tcW w:w="958" w:type="pct"/>
            <w:gridSpan w:val="2"/>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联系人姓名</w:t>
            </w:r>
          </w:p>
        </w:tc>
        <w:tc>
          <w:tcPr>
            <w:tcW w:w="1822" w:type="pct"/>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职务</w:t>
            </w:r>
          </w:p>
        </w:tc>
        <w:tc>
          <w:tcPr>
            <w:tcW w:w="1289" w:type="pct"/>
            <w:noWrap w:val="0"/>
            <w:vAlign w:val="top"/>
          </w:tcPr>
          <w:p>
            <w:pPr>
              <w:spacing w:line="480" w:lineRule="auto"/>
              <w:jc w:val="center"/>
              <w:rPr>
                <w:rFonts w:ascii="仿宋" w:hAnsi="仿宋" w:eastAsia="仿宋"/>
                <w:sz w:val="32"/>
                <w:szCs w:val="32"/>
              </w:rPr>
            </w:pPr>
          </w:p>
        </w:tc>
        <w:tc>
          <w:tcPr>
            <w:tcW w:w="958" w:type="pct"/>
            <w:gridSpan w:val="2"/>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职务</w:t>
            </w:r>
          </w:p>
        </w:tc>
        <w:tc>
          <w:tcPr>
            <w:tcW w:w="1822" w:type="pct"/>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电话</w:t>
            </w:r>
          </w:p>
        </w:tc>
        <w:tc>
          <w:tcPr>
            <w:tcW w:w="1289" w:type="pct"/>
            <w:noWrap w:val="0"/>
            <w:vAlign w:val="top"/>
          </w:tcPr>
          <w:p>
            <w:pPr>
              <w:spacing w:line="480" w:lineRule="auto"/>
              <w:jc w:val="center"/>
              <w:rPr>
                <w:rFonts w:ascii="仿宋" w:hAnsi="仿宋" w:eastAsia="仿宋"/>
                <w:sz w:val="32"/>
                <w:szCs w:val="32"/>
              </w:rPr>
            </w:pPr>
          </w:p>
        </w:tc>
        <w:tc>
          <w:tcPr>
            <w:tcW w:w="958" w:type="pct"/>
            <w:gridSpan w:val="2"/>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电话</w:t>
            </w:r>
          </w:p>
        </w:tc>
        <w:tc>
          <w:tcPr>
            <w:tcW w:w="1822" w:type="pct"/>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手机</w:t>
            </w:r>
          </w:p>
        </w:tc>
        <w:tc>
          <w:tcPr>
            <w:tcW w:w="1289" w:type="pct"/>
            <w:noWrap w:val="0"/>
            <w:vAlign w:val="top"/>
          </w:tcPr>
          <w:p>
            <w:pPr>
              <w:spacing w:line="480" w:lineRule="auto"/>
              <w:jc w:val="center"/>
              <w:rPr>
                <w:rFonts w:ascii="仿宋" w:hAnsi="仿宋" w:eastAsia="仿宋"/>
                <w:sz w:val="32"/>
                <w:szCs w:val="32"/>
              </w:rPr>
            </w:pPr>
          </w:p>
        </w:tc>
        <w:tc>
          <w:tcPr>
            <w:tcW w:w="958" w:type="pct"/>
            <w:gridSpan w:val="2"/>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手机</w:t>
            </w:r>
          </w:p>
        </w:tc>
        <w:tc>
          <w:tcPr>
            <w:tcW w:w="1822" w:type="pct"/>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电子邮件</w:t>
            </w:r>
          </w:p>
        </w:tc>
        <w:tc>
          <w:tcPr>
            <w:tcW w:w="1289" w:type="pct"/>
            <w:noWrap w:val="0"/>
            <w:vAlign w:val="top"/>
          </w:tcPr>
          <w:p>
            <w:pPr>
              <w:spacing w:line="480" w:lineRule="auto"/>
              <w:jc w:val="center"/>
              <w:rPr>
                <w:rFonts w:ascii="仿宋" w:hAnsi="仿宋" w:eastAsia="仿宋"/>
                <w:sz w:val="32"/>
                <w:szCs w:val="32"/>
              </w:rPr>
            </w:pPr>
          </w:p>
        </w:tc>
        <w:tc>
          <w:tcPr>
            <w:tcW w:w="958" w:type="pct"/>
            <w:gridSpan w:val="2"/>
            <w:noWrap w:val="0"/>
            <w:vAlign w:val="top"/>
          </w:tcPr>
          <w:p>
            <w:pPr>
              <w:spacing w:line="480" w:lineRule="auto"/>
              <w:jc w:val="center"/>
              <w:rPr>
                <w:rFonts w:ascii="仿宋" w:hAnsi="仿宋" w:eastAsia="仿宋"/>
                <w:sz w:val="32"/>
                <w:szCs w:val="32"/>
              </w:rPr>
            </w:pPr>
            <w:r>
              <w:rPr>
                <w:rFonts w:hint="eastAsia" w:ascii="仿宋" w:hAnsi="仿宋" w:eastAsia="仿宋"/>
                <w:sz w:val="32"/>
                <w:szCs w:val="32"/>
              </w:rPr>
              <w:t>电子邮件</w:t>
            </w:r>
          </w:p>
        </w:tc>
        <w:tc>
          <w:tcPr>
            <w:tcW w:w="1822" w:type="pct"/>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单位网站</w:t>
            </w:r>
          </w:p>
        </w:tc>
        <w:tc>
          <w:tcPr>
            <w:tcW w:w="4070" w:type="pct"/>
            <w:gridSpan w:val="4"/>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地址（含邮编）</w:t>
            </w:r>
          </w:p>
        </w:tc>
        <w:tc>
          <w:tcPr>
            <w:tcW w:w="4070" w:type="pct"/>
            <w:gridSpan w:val="4"/>
            <w:noWrap w:val="0"/>
            <w:vAlign w:val="top"/>
          </w:tcPr>
          <w:p>
            <w:pPr>
              <w:spacing w:line="480" w:lineRule="auto"/>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929" w:type="pct"/>
            <w:vMerge w:val="restar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拟报名赛项</w:t>
            </w:r>
          </w:p>
        </w:tc>
        <w:tc>
          <w:tcPr>
            <w:tcW w:w="1289" w:type="pct"/>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学生组</w:t>
            </w:r>
          </w:p>
        </w:tc>
        <w:tc>
          <w:tcPr>
            <w:tcW w:w="2781" w:type="pct"/>
            <w:gridSpan w:val="3"/>
            <w:tcBorders>
              <w:bottom w:val="single" w:color="auto" w:sz="4" w:space="0"/>
            </w:tcBorders>
            <w:noWrap w:val="0"/>
            <w:vAlign w:val="top"/>
          </w:tcPr>
          <w:p>
            <w:pPr>
              <w:spacing w:line="480" w:lineRule="auto"/>
              <w:jc w:val="both"/>
              <w:rPr>
                <w:rFonts w:ascii="仿宋" w:hAnsi="仿宋" w:eastAsia="仿宋"/>
                <w:sz w:val="24"/>
                <w:szCs w:val="32"/>
              </w:rPr>
            </w:pPr>
            <w:r>
              <w:rPr>
                <w:rFonts w:hint="eastAsia" w:ascii="仿宋" w:hAnsi="仿宋" w:eastAsia="仿宋"/>
                <w:sz w:val="22"/>
                <w:szCs w:val="32"/>
              </w:rPr>
              <w:t>本科组拟报名（ ）队；高职高专组拟报名（  ）队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vMerge w:val="continue"/>
            <w:tcBorders>
              <w:bottom w:val="single" w:color="auto" w:sz="4" w:space="0"/>
            </w:tcBorders>
            <w:noWrap w:val="0"/>
            <w:vAlign w:val="center"/>
          </w:tcPr>
          <w:p>
            <w:pPr>
              <w:spacing w:line="480" w:lineRule="auto"/>
              <w:jc w:val="center"/>
              <w:rPr>
                <w:rFonts w:ascii="仿宋" w:hAnsi="仿宋" w:eastAsia="仿宋"/>
                <w:sz w:val="32"/>
                <w:szCs w:val="32"/>
              </w:rPr>
            </w:pPr>
          </w:p>
        </w:tc>
        <w:tc>
          <w:tcPr>
            <w:tcW w:w="1289" w:type="pct"/>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教师组</w:t>
            </w:r>
          </w:p>
        </w:tc>
        <w:tc>
          <w:tcPr>
            <w:tcW w:w="2781" w:type="pct"/>
            <w:gridSpan w:val="3"/>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拟报名（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vMerge w:val="restart"/>
            <w:noWrap w:val="0"/>
            <w:vAlign w:val="center"/>
          </w:tcPr>
          <w:p>
            <w:pPr>
              <w:spacing w:line="480" w:lineRule="auto"/>
              <w:jc w:val="center"/>
              <w:rPr>
                <w:rFonts w:ascii="仿宋" w:hAnsi="仿宋" w:eastAsia="仿宋"/>
                <w:sz w:val="32"/>
                <w:szCs w:val="32"/>
              </w:rPr>
            </w:pPr>
            <w:r>
              <w:rPr>
                <w:rFonts w:hint="eastAsia" w:ascii="仿宋" w:hAnsi="仿宋" w:eastAsia="仿宋"/>
                <w:sz w:val="32"/>
                <w:szCs w:val="32"/>
              </w:rPr>
              <w:t>拟参赛项目</w:t>
            </w:r>
          </w:p>
        </w:tc>
        <w:tc>
          <w:tcPr>
            <w:tcW w:w="1663"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会展项目策划赛</w:t>
            </w:r>
          </w:p>
        </w:tc>
        <w:tc>
          <w:tcPr>
            <w:tcW w:w="2407"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数字会展项目策划赛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29" w:type="pct"/>
            <w:vMerge w:val="continue"/>
            <w:noWrap w:val="0"/>
            <w:vAlign w:val="center"/>
          </w:tcPr>
          <w:p>
            <w:pPr>
              <w:spacing w:line="480" w:lineRule="auto"/>
              <w:jc w:val="center"/>
              <w:rPr>
                <w:rFonts w:ascii="仿宋" w:hAnsi="仿宋" w:eastAsia="仿宋"/>
                <w:sz w:val="32"/>
                <w:szCs w:val="32"/>
              </w:rPr>
            </w:pPr>
          </w:p>
        </w:tc>
        <w:tc>
          <w:tcPr>
            <w:tcW w:w="1663"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项目调研</w:t>
            </w:r>
          </w:p>
        </w:tc>
        <w:tc>
          <w:tcPr>
            <w:tcW w:w="2407"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ab/>
            </w:r>
            <w:r>
              <w:rPr>
                <w:rFonts w:hint="eastAsia" w:ascii="仿宋" w:hAnsi="仿宋" w:eastAsia="仿宋"/>
                <w:sz w:val="32"/>
                <w:szCs w:val="32"/>
              </w:rPr>
              <w:t>城市营销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929" w:type="pct"/>
            <w:vMerge w:val="continue"/>
            <w:tcBorders>
              <w:bottom w:val="single" w:color="auto" w:sz="4" w:space="0"/>
            </w:tcBorders>
            <w:noWrap w:val="0"/>
            <w:vAlign w:val="center"/>
          </w:tcPr>
          <w:p>
            <w:pPr>
              <w:spacing w:line="480" w:lineRule="auto"/>
              <w:jc w:val="center"/>
              <w:rPr>
                <w:rFonts w:ascii="仿宋" w:hAnsi="仿宋" w:eastAsia="仿宋"/>
                <w:sz w:val="32"/>
                <w:szCs w:val="32"/>
              </w:rPr>
            </w:pPr>
          </w:p>
        </w:tc>
        <w:tc>
          <w:tcPr>
            <w:tcW w:w="1663"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□特装展位设计</w:t>
            </w:r>
          </w:p>
        </w:tc>
        <w:tc>
          <w:tcPr>
            <w:tcW w:w="2407" w:type="pct"/>
            <w:gridSpan w:val="2"/>
            <w:tcBorders>
              <w:bottom w:val="single" w:color="auto" w:sz="4" w:space="0"/>
            </w:tcBorders>
            <w:noWrap w:val="0"/>
            <w:vAlign w:val="top"/>
          </w:tcPr>
          <w:p>
            <w:pPr>
              <w:spacing w:line="480" w:lineRule="auto"/>
              <w:rPr>
                <w:rFonts w:ascii="仿宋" w:hAnsi="仿宋" w:eastAsia="仿宋"/>
                <w:sz w:val="32"/>
                <w:szCs w:val="32"/>
              </w:rPr>
            </w:pPr>
            <w:r>
              <w:rPr>
                <w:rFonts w:hint="eastAsia" w:ascii="仿宋" w:hAnsi="仿宋" w:eastAsia="仿宋"/>
                <w:sz w:val="32"/>
                <w:szCs w:val="32"/>
              </w:rPr>
              <w:t>□沙盘模拟</w:t>
            </w:r>
          </w:p>
        </w:tc>
      </w:tr>
    </w:tbl>
    <w:p>
      <w:r>
        <w:rPr>
          <w:rFonts w:hint="eastAsia" w:ascii="仿宋" w:hAnsi="仿宋" w:eastAsia="仿宋"/>
          <w:b/>
          <w:bCs/>
          <w:sz w:val="28"/>
          <w:szCs w:val="28"/>
        </w:rPr>
        <w:t>注：请各院校收到通知后，</w:t>
      </w:r>
      <w:r>
        <w:fldChar w:fldCharType="begin"/>
      </w:r>
      <w:r>
        <w:instrText xml:space="preserve"> HYPERLINK "mailto:尽快将报名表提交至974565542@qq.com" </w:instrText>
      </w:r>
      <w:r>
        <w:fldChar w:fldCharType="separate"/>
      </w:r>
      <w:r>
        <w:rPr>
          <w:rStyle w:val="4"/>
          <w:rFonts w:hint="eastAsia" w:ascii="仿宋" w:hAnsi="仿宋" w:eastAsia="仿宋"/>
          <w:b/>
          <w:bCs/>
          <w:color w:val="000000"/>
          <w:sz w:val="28"/>
          <w:szCs w:val="28"/>
          <w:u w:val="none"/>
        </w:rPr>
        <w:t>尽快将报名表提交至</w:t>
      </w:r>
      <w:r>
        <w:rPr>
          <w:rStyle w:val="4"/>
          <w:rFonts w:hint="eastAsia" w:ascii="仿宋" w:hAnsi="仿宋" w:eastAsia="仿宋" w:cs="仿宋"/>
          <w:b/>
          <w:bCs/>
          <w:color w:val="000000"/>
          <w:sz w:val="28"/>
          <w:szCs w:val="28"/>
          <w:u w:val="none"/>
        </w:rPr>
        <w:t>s</w:t>
      </w:r>
      <w:r>
        <w:rPr>
          <w:rStyle w:val="4"/>
          <w:rFonts w:ascii="仿宋" w:hAnsi="仿宋" w:eastAsia="仿宋" w:cs="仿宋"/>
          <w:b/>
          <w:bCs/>
          <w:color w:val="000000"/>
          <w:sz w:val="28"/>
          <w:szCs w:val="28"/>
          <w:u w:val="none"/>
        </w:rPr>
        <w:fldChar w:fldCharType="end"/>
      </w:r>
      <w:r>
        <w:rPr>
          <w:rStyle w:val="4"/>
          <w:rFonts w:hint="eastAsia" w:ascii="仿宋" w:hAnsi="仿宋" w:eastAsia="仿宋" w:cs="仿宋"/>
          <w:b/>
          <w:bCs/>
          <w:color w:val="000000"/>
          <w:sz w:val="28"/>
          <w:szCs w:val="28"/>
          <w:u w:val="none"/>
        </w:rPr>
        <w:t>hangwudasai10@163.com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A1403"/>
    <w:rsid w:val="062A1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2022-04-09T04:47:00Z</dcterms:created>
  <dc:creator>靳成功</dc:creator>
  <cp:lastModifiedBy>靳成功</cp:lastModifiedBy>
  <dcterms:modified xsi:type="dcterms:W3CDTF">2022-04-09T04:51:44Z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D4AF2BAA766648308510A890E830D069</vt:lpwstr>
  </property>
</Properties>
</file>