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rPr>
          <w:rFonts w:hint="eastAsia" w:ascii="仿宋_GB2312" w:hAnsi="微软雅黑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/>
        </w:rPr>
        <w:t>附件4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年全国高校商业精英挑战赛国际贸易竞赛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（国际贸易业务模拟赛道）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“敏学杯”山东省选拔赛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训练申请表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试用软件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跨境电商</w:t>
            </w:r>
            <w:r>
              <w:rPr>
                <w:rFonts w:hint="eastAsia" w:ascii="宋体" w:hAnsi="宋体"/>
                <w:color w:val="auto"/>
              </w:rPr>
              <w:t xml:space="preserve">企业运营平台 </w:t>
            </w:r>
            <w:r>
              <w:rPr>
                <w:rFonts w:hint="eastAsia" w:ascii="宋体" w:hAnsi="宋体"/>
              </w:rPr>
              <w:t xml:space="preserve">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申请数量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</w:tbl>
    <w:p>
      <w:pPr>
        <w:tabs>
          <w:tab w:val="left" w:pos="5370"/>
        </w:tabs>
        <w:rPr>
          <w:rFonts w:ascii="宋体" w:hAnsi="宋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84" w:type="dxa"/>
            <w:gridSpan w:val="2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国际贸易实战实训平台模拟训练时间选择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月份/日期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最多可选次数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02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4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/06~11  □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/13~18 □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/20~25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/27~</w:t>
            </w:r>
            <w:r>
              <w:rPr>
                <w:rFonts w:hint="eastAsia" w:ascii="宋体" w:hAnsi="宋体"/>
                <w:lang w:val="en-US" w:eastAsia="zh-CN"/>
              </w:rPr>
              <w:t>31</w:t>
            </w:r>
            <w:r>
              <w:rPr>
                <w:rFonts w:hint="eastAsia" w:ascii="宋体" w:hAnsi="宋体"/>
              </w:rPr>
              <w:t xml:space="preserve">  □0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/03~08  □0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/10~15  □0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/17~29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 xml:space="preserve">  □0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~1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 xml:space="preserve">  □0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 xml:space="preserve"> □0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周日及国家法定节假日不开放模拟训练系统，正常工作日及工作时间（08：00--18:00）客服及时回复，其它非工作时间回复因情而定。日常训练客服QQ:2812489373  3410103292</w:t>
            </w:r>
          </w:p>
        </w:tc>
      </w:tr>
    </w:tbl>
    <w:p>
      <w:pPr>
        <w:widowControl/>
        <w:rPr>
          <w:rFonts w:ascii="宋体" w:hAnsi="宋体"/>
        </w:rPr>
      </w:pPr>
    </w:p>
    <w:p>
      <w:pPr>
        <w:widowControl/>
        <w:rPr>
          <w:rFonts w:ascii="宋体" w:hAnsi="宋体"/>
        </w:rPr>
      </w:pPr>
      <w:r>
        <w:rPr>
          <w:rFonts w:hint="eastAsia" w:ascii="宋体" w:hAnsi="宋体"/>
        </w:rPr>
        <w:t>备注：填写完后请将此申请书发回</w:t>
      </w:r>
      <w:r>
        <w:rPr>
          <w:rFonts w:ascii="宋体" w:hAnsi="宋体" w:cs="宋体"/>
          <w:kern w:val="0"/>
          <w:lang w:bidi="ar"/>
        </w:rPr>
        <w:t>组委会</w:t>
      </w:r>
      <w:r>
        <w:rPr>
          <w:rFonts w:hint="eastAsia" w:ascii="宋体" w:hAnsi="宋体"/>
        </w:rPr>
        <w:t>邮箱shangwudasai10@163.com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40124F2B"/>
    <w:rsid w:val="08723D59"/>
    <w:rsid w:val="40124F2B"/>
    <w:rsid w:val="497B6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376</Characters>
  <Lines>0</Lines>
  <Paragraphs>0</Paragraphs>
  <TotalTime>0</TotalTime>
  <ScaleCrop>false</ScaleCrop>
  <LinksUpToDate>false</LinksUpToDate>
  <CharactersWithSpaces>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2021-09-10T01:53:00Z</dcterms:created>
  <dc:creator>靳成功</dc:creator>
  <cp:lastModifiedBy>靳成功</cp:lastModifiedBy>
  <dcterms:modified xsi:type="dcterms:W3CDTF">2023-02-21T04:48:47Z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D2AC36232C3442BFBEA2D6E6E5AFC1FB</vt:lpwstr>
  </property>
</Properties>
</file>