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440" w:lineRule="exact"/>
        <w:ind w:right="560"/>
        <w:jc w:val="both"/>
        <w:textAlignment w:val="baseline"/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0"/>
          <w:szCs w:val="30"/>
        </w:rPr>
        <w:t>附件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0"/>
          <w:szCs w:val="30"/>
          <w:lang w:eastAsia="zh-CN"/>
        </w:rPr>
        <w:t>一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0"/>
          <w:szCs w:val="30"/>
        </w:rPr>
        <w:t>：20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0"/>
          <w:szCs w:val="30"/>
        </w:rPr>
        <w:t>年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0"/>
          <w:szCs w:val="30"/>
          <w:lang w:eastAsia="zh-CN"/>
        </w:rPr>
        <w:t>山东省</w:t>
      </w:r>
      <w:r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0"/>
          <w:szCs w:val="30"/>
        </w:rPr>
        <w:t>跨境电商高级实战研修班报名回执</w:t>
      </w:r>
    </w:p>
    <w:tbl>
      <w:tblPr>
        <w:tblStyle w:val="2"/>
        <w:tblW w:w="9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620"/>
        <w:gridCol w:w="1800"/>
        <w:gridCol w:w="1620"/>
        <w:gridCol w:w="2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培训名称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 w:val="0"/>
                <w:i w:val="0"/>
                <w:caps w:val="0"/>
                <w:spacing w:val="0"/>
                <w:w w:val="100"/>
                <w:sz w:val="30"/>
                <w:szCs w:val="30"/>
                <w:lang w:eastAsia="zh-CN"/>
              </w:rPr>
              <w:t>山东省</w:t>
            </w:r>
            <w:r>
              <w:rPr>
                <w:rFonts w:hint="eastAsia" w:ascii="仿宋_GB2312" w:hAnsi="仿宋" w:eastAsia="仿宋_GB2312"/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  <w:t>跨境电商高级实战研修班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单位名称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地    址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邮    编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  <w:t>住宿标准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320" w:firstLineChars="1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日照万豪260/标间，日照和祥源300/标间</w:t>
            </w: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  <w:t>（房间少）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住宿要求</w:t>
            </w: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  <w:t>（万豪）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320" w:firstLineChars="1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□大床房    □标间      □合住     □不住宿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320" w:firstLineChars="1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住宿要求</w:t>
            </w: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  <w:t>（和祥源）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320" w:firstLineChars="1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□大床房    □标间      □合住     □不住宿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姓    名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性    别</w:t>
            </w: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职务/职称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手    机</w:t>
            </w: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</w:tbl>
    <w:p>
      <w:pPr>
        <w:snapToGrid/>
        <w:spacing w:before="0" w:beforeAutospacing="0" w:after="0" w:afterAutospacing="0" w:line="440" w:lineRule="exact"/>
        <w:ind w:right="560"/>
        <w:jc w:val="both"/>
        <w:textAlignment w:val="baseline"/>
        <w:rPr>
          <w:rFonts w:hint="eastAsia" w:ascii="仿宋" w:hAnsi="仿宋" w:eastAsia="仿宋"/>
          <w:b w:val="0"/>
          <w:i w:val="0"/>
          <w:caps w:val="0"/>
          <w:spacing w:val="0"/>
          <w:w w:val="100"/>
          <w:sz w:val="30"/>
          <w:szCs w:val="30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91C83"/>
    <w:rsid w:val="3C9759B9"/>
    <w:rsid w:val="538F25D0"/>
    <w:rsid w:val="68F91B27"/>
    <w:rsid w:val="7CD91C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2019-06-13T02:48:00Z</dcterms:created>
  <dc:creator>靳成功</dc:creator>
  <cp:lastModifiedBy>Administrator</cp:lastModifiedBy>
  <dcterms:modified xsi:type="dcterms:W3CDTF">2021-07-07T07:30:45Z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A86D38C6B1244E8793A05624581434FA</vt:lpwstr>
  </property>
</Properties>
</file>